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D6" w:rsidRDefault="006C10D6" w:rsidP="006C10D6">
      <w:pPr>
        <w:jc w:val="center"/>
        <w:rPr>
          <w:b/>
          <w:sz w:val="32"/>
          <w:szCs w:val="32"/>
        </w:rPr>
      </w:pPr>
    </w:p>
    <w:p w:rsidR="006C10D6" w:rsidRDefault="006C10D6" w:rsidP="006C10D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8FB50ED" wp14:editId="3DA428BF">
            <wp:extent cx="1457325" cy="1181100"/>
            <wp:effectExtent l="0" t="0" r="9525" b="0"/>
            <wp:docPr id="3" name="Picture 3" descr="Image result for accuplacer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ccuplacer 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D6" w:rsidRDefault="006C10D6" w:rsidP="006C10D6">
      <w:pPr>
        <w:jc w:val="center"/>
        <w:rPr>
          <w:b/>
          <w:sz w:val="32"/>
          <w:szCs w:val="32"/>
        </w:rPr>
      </w:pPr>
    </w:p>
    <w:p w:rsidR="000F2B7F" w:rsidRPr="00FB16A9" w:rsidRDefault="00B75B05">
      <w:pPr>
        <w:rPr>
          <w:b/>
          <w:sz w:val="32"/>
          <w:szCs w:val="32"/>
        </w:rPr>
      </w:pPr>
      <w:r w:rsidRPr="00FB16A9">
        <w:rPr>
          <w:b/>
          <w:sz w:val="32"/>
          <w:szCs w:val="32"/>
        </w:rPr>
        <w:t>DIRECTIONS FOR MATH/ENGLISH PLACEMENT TESTING</w:t>
      </w:r>
    </w:p>
    <w:p w:rsidR="00B75B05" w:rsidRDefault="00B75B05"/>
    <w:p w:rsidR="00B75B05" w:rsidRDefault="00B75B05"/>
    <w:p w:rsidR="00B75B05" w:rsidRPr="00FE466F" w:rsidRDefault="00B75B05" w:rsidP="004457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466F">
        <w:rPr>
          <w:sz w:val="28"/>
          <w:szCs w:val="28"/>
        </w:rPr>
        <w:t xml:space="preserve">Go to Basic Skills Assessment MxCC web page: </w:t>
      </w:r>
      <w:hyperlink r:id="rId6" w:history="1">
        <w:r w:rsidRPr="00FE466F">
          <w:rPr>
            <w:rStyle w:val="Hyperlink"/>
            <w:sz w:val="28"/>
            <w:szCs w:val="28"/>
          </w:rPr>
          <w:t>http://mxcc.edu/bsa/</w:t>
        </w:r>
      </w:hyperlink>
      <w:r w:rsidRPr="00FE466F">
        <w:rPr>
          <w:sz w:val="28"/>
          <w:szCs w:val="28"/>
        </w:rPr>
        <w:t>. R</w:t>
      </w:r>
      <w:r w:rsidR="00936CC2">
        <w:rPr>
          <w:sz w:val="28"/>
          <w:szCs w:val="28"/>
        </w:rPr>
        <w:t>ead the information on the test</w:t>
      </w:r>
      <w:r w:rsidRPr="00FE466F">
        <w:rPr>
          <w:sz w:val="28"/>
          <w:szCs w:val="28"/>
        </w:rPr>
        <w:t xml:space="preserve">, </w:t>
      </w:r>
      <w:r w:rsidRPr="00FE466F">
        <w:rPr>
          <w:sz w:val="28"/>
          <w:szCs w:val="28"/>
          <w:u w:val="single"/>
        </w:rPr>
        <w:t>especially about practice questions</w:t>
      </w:r>
      <w:r w:rsidR="00936CC2">
        <w:rPr>
          <w:sz w:val="28"/>
          <w:szCs w:val="28"/>
        </w:rPr>
        <w:t xml:space="preserve"> and how long it takes to </w:t>
      </w:r>
      <w:r w:rsidRPr="00FE466F">
        <w:rPr>
          <w:sz w:val="28"/>
          <w:szCs w:val="28"/>
        </w:rPr>
        <w:t>test.</w:t>
      </w:r>
      <w:r w:rsidR="00FE466F" w:rsidRPr="00FE466F">
        <w:rPr>
          <w:sz w:val="28"/>
          <w:szCs w:val="28"/>
        </w:rPr>
        <w:t xml:space="preserve"> </w:t>
      </w:r>
      <w:proofErr w:type="gramStart"/>
      <w:r w:rsidR="00FE466F" w:rsidRPr="00FE466F">
        <w:rPr>
          <w:sz w:val="28"/>
          <w:szCs w:val="28"/>
        </w:rPr>
        <w:t>PRACTICE !</w:t>
      </w:r>
      <w:proofErr w:type="gramEnd"/>
    </w:p>
    <w:p w:rsidR="00B75B05" w:rsidRPr="00FE466F" w:rsidRDefault="00B75B05" w:rsidP="00B75B05">
      <w:pPr>
        <w:rPr>
          <w:sz w:val="28"/>
          <w:szCs w:val="28"/>
        </w:rPr>
      </w:pPr>
    </w:p>
    <w:p w:rsidR="00FB16A9" w:rsidRPr="00FE466F" w:rsidRDefault="00FB16A9" w:rsidP="00B75B05">
      <w:pPr>
        <w:rPr>
          <w:sz w:val="28"/>
          <w:szCs w:val="28"/>
        </w:rPr>
      </w:pPr>
    </w:p>
    <w:p w:rsidR="00FB16A9" w:rsidRPr="00FE466F" w:rsidRDefault="00936CC2" w:rsidP="00FB16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7" w:history="1">
        <w:r w:rsidR="00FB16A9" w:rsidRPr="00FE466F">
          <w:rPr>
            <w:rStyle w:val="Hyperlink"/>
            <w:sz w:val="28"/>
            <w:szCs w:val="28"/>
          </w:rPr>
          <w:t>http://mxcc.edu/accuplacer/non-credit/</w:t>
        </w:r>
      </w:hyperlink>
      <w:r>
        <w:rPr>
          <w:sz w:val="28"/>
          <w:szCs w:val="28"/>
        </w:rPr>
        <w:t xml:space="preserve"> to schedule your test.</w:t>
      </w:r>
    </w:p>
    <w:p w:rsidR="00FB16A9" w:rsidRPr="00FE466F" w:rsidRDefault="00FB16A9" w:rsidP="00FB16A9">
      <w:pPr>
        <w:rPr>
          <w:sz w:val="28"/>
          <w:szCs w:val="28"/>
        </w:rPr>
      </w:pPr>
    </w:p>
    <w:p w:rsidR="00FB16A9" w:rsidRPr="00FE466F" w:rsidRDefault="00FB16A9" w:rsidP="00FB16A9">
      <w:pPr>
        <w:pStyle w:val="ListParagraph"/>
        <w:rPr>
          <w:rFonts w:asciiTheme="majorHAnsi" w:hAnsiTheme="majorHAnsi"/>
          <w:color w:val="000000"/>
          <w:sz w:val="28"/>
          <w:szCs w:val="28"/>
        </w:rPr>
      </w:pPr>
      <w:bookmarkStart w:id="0" w:name="_GoBack"/>
      <w:bookmarkEnd w:id="0"/>
    </w:p>
    <w:p w:rsidR="00FB16A9" w:rsidRPr="00FE466F" w:rsidRDefault="00FB16A9" w:rsidP="00FB16A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E466F">
        <w:rPr>
          <w:rFonts w:asciiTheme="majorHAnsi" w:hAnsiTheme="majorHAnsi"/>
          <w:color w:val="000000"/>
          <w:sz w:val="28"/>
          <w:szCs w:val="28"/>
        </w:rPr>
        <w:t>Click on the date you would like to test.</w:t>
      </w:r>
    </w:p>
    <w:p w:rsidR="00FB16A9" w:rsidRPr="00FE466F" w:rsidRDefault="00FB16A9" w:rsidP="00B75B05">
      <w:pPr>
        <w:rPr>
          <w:sz w:val="28"/>
          <w:szCs w:val="28"/>
        </w:rPr>
      </w:pPr>
    </w:p>
    <w:p w:rsidR="00FB16A9" w:rsidRPr="00FE466F" w:rsidRDefault="00FB16A9" w:rsidP="00B75B05">
      <w:pPr>
        <w:rPr>
          <w:sz w:val="28"/>
          <w:szCs w:val="28"/>
        </w:rPr>
      </w:pPr>
    </w:p>
    <w:p w:rsidR="00B75B05" w:rsidRPr="00FE466F" w:rsidRDefault="00FB16A9" w:rsidP="00FB16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466F">
        <w:rPr>
          <w:sz w:val="28"/>
          <w:szCs w:val="28"/>
        </w:rPr>
        <w:t xml:space="preserve">A gray box will </w:t>
      </w:r>
      <w:r w:rsidR="00FE466F" w:rsidRPr="00FE466F">
        <w:rPr>
          <w:sz w:val="28"/>
          <w:szCs w:val="28"/>
        </w:rPr>
        <w:t>pop</w:t>
      </w:r>
      <w:r w:rsidRPr="00FE466F">
        <w:rPr>
          <w:sz w:val="28"/>
          <w:szCs w:val="28"/>
        </w:rPr>
        <w:t xml:space="preserve"> up at the bottom of the page.  Click the BOOK APPOINTMENT </w:t>
      </w:r>
      <w:r w:rsidR="006C10D6" w:rsidRPr="007E17BC">
        <w:rPr>
          <w:sz w:val="28"/>
          <w:szCs w:val="28"/>
        </w:rPr>
        <w:t>red box</w:t>
      </w:r>
      <w:r w:rsidR="00936CC2">
        <w:rPr>
          <w:sz w:val="28"/>
          <w:szCs w:val="28"/>
        </w:rPr>
        <w:t xml:space="preserve"> and fill in </w:t>
      </w:r>
      <w:r w:rsidR="006C10D6" w:rsidRPr="00FE466F">
        <w:rPr>
          <w:sz w:val="28"/>
          <w:szCs w:val="28"/>
        </w:rPr>
        <w:t>all the info boxes on the form</w:t>
      </w:r>
      <w:r w:rsidRPr="00FE466F">
        <w:rPr>
          <w:sz w:val="28"/>
          <w:szCs w:val="28"/>
        </w:rPr>
        <w:t>.</w:t>
      </w:r>
      <w:r w:rsidR="006C10D6" w:rsidRPr="00FE466F">
        <w:rPr>
          <w:sz w:val="28"/>
          <w:szCs w:val="28"/>
        </w:rPr>
        <w:t xml:space="preserve"> Click the </w:t>
      </w:r>
      <w:r w:rsidR="006C10D6" w:rsidRPr="007E17BC">
        <w:rPr>
          <w:sz w:val="28"/>
          <w:szCs w:val="28"/>
        </w:rPr>
        <w:t>red</w:t>
      </w:r>
      <w:r w:rsidR="006C10D6" w:rsidRPr="00FE466F">
        <w:rPr>
          <w:sz w:val="28"/>
          <w:szCs w:val="28"/>
        </w:rPr>
        <w:t xml:space="preserve"> </w:t>
      </w:r>
      <w:r w:rsidR="006C10D6" w:rsidRPr="007E17BC">
        <w:rPr>
          <w:sz w:val="28"/>
          <w:szCs w:val="28"/>
        </w:rPr>
        <w:t>box</w:t>
      </w:r>
      <w:r w:rsidR="006C10D6" w:rsidRPr="00FE466F">
        <w:rPr>
          <w:sz w:val="28"/>
          <w:szCs w:val="28"/>
        </w:rPr>
        <w:t xml:space="preserve"> at the bottom that says “REQUEST APPOINTMENT”.</w:t>
      </w:r>
    </w:p>
    <w:p w:rsidR="00FB16A9" w:rsidRPr="00FE466F" w:rsidRDefault="00FB16A9" w:rsidP="00FB16A9">
      <w:pPr>
        <w:rPr>
          <w:sz w:val="28"/>
          <w:szCs w:val="28"/>
        </w:rPr>
      </w:pPr>
    </w:p>
    <w:p w:rsidR="006C10D6" w:rsidRPr="00FE466F" w:rsidRDefault="00FE466F" w:rsidP="00C313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466F">
        <w:rPr>
          <w:sz w:val="28"/>
          <w:szCs w:val="28"/>
        </w:rPr>
        <w:t xml:space="preserve">Remember when your </w:t>
      </w:r>
      <w:r w:rsidR="00FB16A9" w:rsidRPr="00FE466F">
        <w:rPr>
          <w:sz w:val="28"/>
          <w:szCs w:val="28"/>
        </w:rPr>
        <w:t>testing is. I</w:t>
      </w:r>
      <w:r w:rsidR="00936CC2">
        <w:rPr>
          <w:sz w:val="28"/>
          <w:szCs w:val="28"/>
        </w:rPr>
        <w:t>f you cannot keep the app</w:t>
      </w:r>
      <w:r w:rsidR="00FB16A9" w:rsidRPr="00FE466F">
        <w:rPr>
          <w:sz w:val="28"/>
          <w:szCs w:val="28"/>
        </w:rPr>
        <w:t>t</w:t>
      </w:r>
      <w:r w:rsidR="00936CC2">
        <w:rPr>
          <w:sz w:val="28"/>
          <w:szCs w:val="28"/>
        </w:rPr>
        <w:t>.</w:t>
      </w:r>
      <w:r w:rsidR="00FB16A9" w:rsidRPr="00FE466F">
        <w:rPr>
          <w:sz w:val="28"/>
          <w:szCs w:val="28"/>
        </w:rPr>
        <w:t xml:space="preserve">, </w:t>
      </w:r>
      <w:r w:rsidR="00936CC2">
        <w:rPr>
          <w:sz w:val="28"/>
          <w:szCs w:val="28"/>
        </w:rPr>
        <w:t>go to</w:t>
      </w:r>
      <w:r w:rsidRPr="00FE466F">
        <w:rPr>
          <w:sz w:val="28"/>
          <w:szCs w:val="28"/>
        </w:rPr>
        <w:t xml:space="preserve">: </w:t>
      </w:r>
      <w:hyperlink r:id="rId8" w:history="1">
        <w:r w:rsidR="006C10D6" w:rsidRPr="00FE466F">
          <w:rPr>
            <w:rStyle w:val="Hyperlink"/>
            <w:sz w:val="28"/>
            <w:szCs w:val="28"/>
          </w:rPr>
          <w:t>http://mxcc.edu/accuplacer/cancel-a-test/</w:t>
        </w:r>
      </w:hyperlink>
      <w:r w:rsidR="00936CC2">
        <w:rPr>
          <w:sz w:val="28"/>
          <w:szCs w:val="28"/>
        </w:rPr>
        <w:t xml:space="preserve">.  Fill in all the </w:t>
      </w:r>
      <w:r w:rsidR="006C10D6" w:rsidRPr="00FE466F">
        <w:rPr>
          <w:sz w:val="28"/>
          <w:szCs w:val="28"/>
        </w:rPr>
        <w:t>boxes on that page and click SEND.</w:t>
      </w:r>
    </w:p>
    <w:p w:rsidR="006C10D6" w:rsidRPr="00FE466F" w:rsidRDefault="006C10D6" w:rsidP="006C10D6">
      <w:pPr>
        <w:pStyle w:val="ListParagraph"/>
        <w:rPr>
          <w:sz w:val="28"/>
          <w:szCs w:val="28"/>
        </w:rPr>
      </w:pPr>
    </w:p>
    <w:p w:rsidR="006C10D6" w:rsidRPr="00FE466F" w:rsidRDefault="00FE466F" w:rsidP="00FE46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problems, call the Academic Success Center at </w:t>
      </w:r>
      <w:r w:rsidR="006C10D6" w:rsidRPr="00FE466F">
        <w:rPr>
          <w:sz w:val="28"/>
          <w:szCs w:val="28"/>
        </w:rPr>
        <w:t xml:space="preserve"> </w:t>
      </w:r>
      <w:r w:rsidRPr="00FE466F">
        <w:rPr>
          <w:sz w:val="28"/>
          <w:szCs w:val="28"/>
        </w:rPr>
        <w:t>860-343-5770</w:t>
      </w:r>
    </w:p>
    <w:p w:rsidR="006C10D6" w:rsidRPr="00FE466F" w:rsidRDefault="006C10D6" w:rsidP="006C10D6">
      <w:pPr>
        <w:rPr>
          <w:sz w:val="28"/>
          <w:szCs w:val="28"/>
        </w:rPr>
      </w:pPr>
    </w:p>
    <w:p w:rsidR="006C10D6" w:rsidRDefault="00936CC2" w:rsidP="00936C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BRING PICTURE ID AND BE P</w:t>
      </w:r>
      <w:r w:rsidR="006C10D6" w:rsidRPr="00FE466F">
        <w:rPr>
          <w:b/>
          <w:sz w:val="28"/>
          <w:szCs w:val="28"/>
          <w:u w:val="single"/>
        </w:rPr>
        <w:t>REPARED TO SPEND THE TESTING TIME WITHOUT ANY INTER</w:t>
      </w:r>
      <w:r w:rsidR="0006278F">
        <w:rPr>
          <w:b/>
          <w:sz w:val="28"/>
          <w:szCs w:val="28"/>
          <w:u w:val="single"/>
        </w:rPr>
        <w:t>RUPTIONS IN FOUNDERS HALL 710</w:t>
      </w:r>
    </w:p>
    <w:p w:rsidR="00936CC2" w:rsidRPr="00FE466F" w:rsidRDefault="00936CC2" w:rsidP="00936CC2">
      <w:pPr>
        <w:jc w:val="center"/>
        <w:rPr>
          <w:b/>
          <w:sz w:val="28"/>
          <w:szCs w:val="28"/>
          <w:u w:val="single"/>
        </w:rPr>
      </w:pPr>
    </w:p>
    <w:p w:rsidR="006C10D6" w:rsidRPr="00FE466F" w:rsidRDefault="006C10D6" w:rsidP="00936CC2">
      <w:pPr>
        <w:jc w:val="center"/>
        <w:rPr>
          <w:b/>
          <w:sz w:val="28"/>
          <w:szCs w:val="28"/>
          <w:u w:val="single"/>
        </w:rPr>
      </w:pPr>
      <w:r w:rsidRPr="00FE466F">
        <w:rPr>
          <w:b/>
          <w:sz w:val="28"/>
          <w:szCs w:val="28"/>
          <w:u w:val="single"/>
        </w:rPr>
        <w:t xml:space="preserve">NO CELL PHONES OR </w:t>
      </w:r>
      <w:r w:rsidR="00936CC2">
        <w:rPr>
          <w:b/>
          <w:sz w:val="28"/>
          <w:szCs w:val="28"/>
          <w:u w:val="single"/>
        </w:rPr>
        <w:t>OTHER DEVICES ARE ALLOWED</w:t>
      </w:r>
      <w:r w:rsidRPr="00FE466F">
        <w:rPr>
          <w:b/>
          <w:sz w:val="28"/>
          <w:szCs w:val="28"/>
          <w:u w:val="single"/>
        </w:rPr>
        <w:t>.</w:t>
      </w:r>
    </w:p>
    <w:p w:rsidR="006C10D6" w:rsidRPr="00FE466F" w:rsidRDefault="006C10D6" w:rsidP="00936CC2">
      <w:pPr>
        <w:jc w:val="center"/>
        <w:rPr>
          <w:sz w:val="28"/>
          <w:szCs w:val="28"/>
        </w:rPr>
      </w:pPr>
      <w:r w:rsidRPr="00FE466F">
        <w:rPr>
          <w:sz w:val="28"/>
          <w:szCs w:val="28"/>
        </w:rPr>
        <w:t>They give you scrap paper and a calculator.</w:t>
      </w:r>
    </w:p>
    <w:p w:rsidR="006C10D6" w:rsidRPr="00FE466F" w:rsidRDefault="006C10D6" w:rsidP="006C10D6">
      <w:pPr>
        <w:rPr>
          <w:sz w:val="28"/>
          <w:szCs w:val="28"/>
        </w:rPr>
      </w:pPr>
    </w:p>
    <w:p w:rsidR="006C10D6" w:rsidRDefault="006C10D6" w:rsidP="006C10D6"/>
    <w:p w:rsidR="006C10D6" w:rsidRDefault="006C10D6" w:rsidP="006C10D6"/>
    <w:p w:rsidR="006C10D6" w:rsidRDefault="006C10D6" w:rsidP="006C10D6"/>
    <w:p w:rsidR="006C10D6" w:rsidRDefault="006C10D6" w:rsidP="006C10D6"/>
    <w:p w:rsidR="006C10D6" w:rsidRDefault="006C10D6" w:rsidP="006C10D6"/>
    <w:p w:rsidR="006C10D6" w:rsidRDefault="006C10D6" w:rsidP="006C10D6">
      <w:r>
        <w:lastRenderedPageBreak/>
        <w:tab/>
      </w:r>
      <w:r>
        <w:tab/>
      </w:r>
      <w:r>
        <w:rPr>
          <w:noProof/>
        </w:rPr>
        <w:drawing>
          <wp:inline distT="0" distB="0" distL="0" distR="0">
            <wp:extent cx="5257165" cy="7364405"/>
            <wp:effectExtent l="0" t="0" r="635" b="8255"/>
            <wp:docPr id="1" name="Picture 1" descr="Image result for accuplacer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cuplacer t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69" cy="738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D6" w:rsidRDefault="006C10D6" w:rsidP="006C10D6"/>
    <w:sectPr w:rsidR="006C10D6" w:rsidSect="006C10D6">
      <w:pgSz w:w="12240" w:h="15840"/>
      <w:pgMar w:top="5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125E3"/>
    <w:multiLevelType w:val="hybridMultilevel"/>
    <w:tmpl w:val="D398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05"/>
    <w:rsid w:val="0006278F"/>
    <w:rsid w:val="000F2B7F"/>
    <w:rsid w:val="006C10D6"/>
    <w:rsid w:val="007E17BC"/>
    <w:rsid w:val="00871EBA"/>
    <w:rsid w:val="009041AB"/>
    <w:rsid w:val="00936CC2"/>
    <w:rsid w:val="00B75B05"/>
    <w:rsid w:val="00FB16A9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8773A-A128-423A-96DD-46C506A2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xcc.edu/accuplacer/cancel-a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xcc.edu/accuplacer/non-cred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xcc.edu/bs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Patrice</dc:creator>
  <cp:keywords/>
  <dc:description/>
  <cp:lastModifiedBy>Barrett, Patrice</cp:lastModifiedBy>
  <cp:revision>2</cp:revision>
  <cp:lastPrinted>2018-04-26T14:20:00Z</cp:lastPrinted>
  <dcterms:created xsi:type="dcterms:W3CDTF">2018-04-26T14:20:00Z</dcterms:created>
  <dcterms:modified xsi:type="dcterms:W3CDTF">2018-04-26T14:20:00Z</dcterms:modified>
</cp:coreProperties>
</file>